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4F" w:rsidRPr="003153D5" w:rsidRDefault="00545C4F" w:rsidP="00545C4F">
      <w:pPr>
        <w:pStyle w:val="af4"/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>Приложение № 4</w:t>
      </w:r>
    </w:p>
    <w:p w:rsidR="00545C4F" w:rsidRPr="003153D5" w:rsidRDefault="00545C4F" w:rsidP="00545C4F">
      <w:pPr>
        <w:pStyle w:val="af4"/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>Утвержден</w:t>
      </w:r>
    </w:p>
    <w:p w:rsidR="00545C4F" w:rsidRPr="003153D5" w:rsidRDefault="00545C4F" w:rsidP="00545C4F">
      <w:pPr>
        <w:pStyle w:val="af4"/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>Решением Совета</w:t>
      </w:r>
    </w:p>
    <w:p w:rsidR="00545C4F" w:rsidRPr="003153D5" w:rsidRDefault="00545C4F" w:rsidP="00545C4F">
      <w:pPr>
        <w:pStyle w:val="af4"/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>муниципального образования</w:t>
      </w:r>
    </w:p>
    <w:p w:rsidR="003153D5" w:rsidRPr="003153D5" w:rsidRDefault="00545C4F" w:rsidP="00545C4F">
      <w:pPr>
        <w:pStyle w:val="af4"/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>Новопокровский район</w:t>
      </w:r>
      <w:r w:rsidR="003153D5" w:rsidRPr="003153D5">
        <w:rPr>
          <w:rFonts w:ascii="Arial" w:hAnsi="Arial" w:cs="Arial"/>
          <w:sz w:val="24"/>
          <w:szCs w:val="24"/>
        </w:rPr>
        <w:t xml:space="preserve"> </w:t>
      </w:r>
    </w:p>
    <w:p w:rsidR="00545C4F" w:rsidRPr="003153D5" w:rsidRDefault="00545C4F" w:rsidP="00545C4F">
      <w:pPr>
        <w:pStyle w:val="af4"/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 xml:space="preserve">От </w:t>
      </w:r>
      <w:r w:rsidR="003153D5" w:rsidRPr="003153D5">
        <w:rPr>
          <w:rFonts w:ascii="Arial" w:hAnsi="Arial" w:cs="Arial"/>
          <w:sz w:val="24"/>
          <w:szCs w:val="24"/>
        </w:rPr>
        <w:t>27.01.20</w:t>
      </w:r>
      <w:r w:rsidRPr="003153D5">
        <w:rPr>
          <w:rFonts w:ascii="Arial" w:hAnsi="Arial" w:cs="Arial"/>
          <w:sz w:val="24"/>
          <w:szCs w:val="24"/>
        </w:rPr>
        <w:t>11 №</w:t>
      </w:r>
      <w:r w:rsidR="003153D5" w:rsidRPr="003153D5">
        <w:rPr>
          <w:rFonts w:ascii="Arial" w:hAnsi="Arial" w:cs="Arial"/>
          <w:sz w:val="24"/>
          <w:szCs w:val="24"/>
        </w:rPr>
        <w:t>91</w:t>
      </w:r>
      <w:r w:rsidRPr="003153D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545C4F" w:rsidRPr="003153D5" w:rsidRDefault="00545C4F" w:rsidP="00545C4F">
      <w:pPr>
        <w:rPr>
          <w:rFonts w:ascii="Arial" w:hAnsi="Arial" w:cs="Arial"/>
          <w:sz w:val="24"/>
          <w:szCs w:val="24"/>
        </w:rPr>
      </w:pPr>
    </w:p>
    <w:p w:rsidR="00545C4F" w:rsidRPr="003153D5" w:rsidRDefault="00545C4F" w:rsidP="00545C4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75"/>
        <w:gridCol w:w="450"/>
        <w:gridCol w:w="6105"/>
        <w:gridCol w:w="1965"/>
        <w:gridCol w:w="915"/>
        <w:gridCol w:w="61"/>
        <w:gridCol w:w="10"/>
      </w:tblGrid>
      <w:tr w:rsidR="00545C4F" w:rsidRPr="003153D5" w:rsidTr="00931B66">
        <w:trPr>
          <w:gridAfter w:val="1"/>
          <w:wAfter w:w="10" w:type="dxa"/>
        </w:trPr>
        <w:tc>
          <w:tcPr>
            <w:tcW w:w="9571" w:type="dxa"/>
            <w:gridSpan w:val="6"/>
            <w:shd w:val="clear" w:color="auto" w:fill="auto"/>
            <w:vAlign w:val="center"/>
          </w:tcPr>
          <w:p w:rsidR="00545C4F" w:rsidRPr="003153D5" w:rsidRDefault="00545C4F" w:rsidP="00545C4F">
            <w:pPr>
              <w:pStyle w:val="af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53D5">
              <w:rPr>
                <w:rFonts w:ascii="Arial" w:hAnsi="Arial" w:cs="Arial"/>
                <w:b/>
                <w:sz w:val="24"/>
                <w:szCs w:val="24"/>
              </w:rPr>
              <w:t>Прейскурант цен</w:t>
            </w:r>
          </w:p>
        </w:tc>
      </w:tr>
      <w:tr w:rsidR="00545C4F" w:rsidRPr="003153D5" w:rsidTr="00931B66">
        <w:trPr>
          <w:gridAfter w:val="1"/>
          <w:wAfter w:w="10" w:type="dxa"/>
        </w:trPr>
        <w:tc>
          <w:tcPr>
            <w:tcW w:w="9571" w:type="dxa"/>
            <w:gridSpan w:val="6"/>
            <w:shd w:val="clear" w:color="auto" w:fill="auto"/>
            <w:vAlign w:val="center"/>
          </w:tcPr>
          <w:p w:rsidR="00545C4F" w:rsidRPr="003153D5" w:rsidRDefault="00545C4F" w:rsidP="00545C4F">
            <w:pPr>
              <w:pStyle w:val="af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53D5">
              <w:rPr>
                <w:rFonts w:ascii="Arial" w:hAnsi="Arial" w:cs="Arial"/>
                <w:b/>
                <w:sz w:val="24"/>
                <w:szCs w:val="24"/>
              </w:rPr>
              <w:t>на платные медицинские услуги (кроме экстренной медицинской помощи)</w:t>
            </w:r>
          </w:p>
        </w:tc>
      </w:tr>
      <w:tr w:rsidR="00545C4F" w:rsidRPr="003153D5" w:rsidTr="00931B66">
        <w:trPr>
          <w:gridAfter w:val="1"/>
          <w:wAfter w:w="10" w:type="dxa"/>
        </w:trPr>
        <w:tc>
          <w:tcPr>
            <w:tcW w:w="9571" w:type="dxa"/>
            <w:gridSpan w:val="6"/>
            <w:shd w:val="clear" w:color="auto" w:fill="auto"/>
            <w:vAlign w:val="center"/>
          </w:tcPr>
          <w:p w:rsidR="00545C4F" w:rsidRPr="003153D5" w:rsidRDefault="00545C4F" w:rsidP="00545C4F">
            <w:pPr>
              <w:pStyle w:val="af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53D5">
              <w:rPr>
                <w:rFonts w:ascii="Arial" w:hAnsi="Arial" w:cs="Arial"/>
                <w:b/>
                <w:sz w:val="24"/>
                <w:szCs w:val="24"/>
              </w:rPr>
              <w:t>МУЗ «Центральная районная больница муниципального образования Новопокровский район»</w:t>
            </w:r>
          </w:p>
        </w:tc>
      </w:tr>
      <w:tr w:rsidR="00545C4F" w:rsidRPr="003153D5" w:rsidTr="00931B66">
        <w:trPr>
          <w:gridAfter w:val="1"/>
          <w:wAfter w:w="10" w:type="dxa"/>
        </w:trPr>
        <w:tc>
          <w:tcPr>
            <w:tcW w:w="9571" w:type="dxa"/>
            <w:gridSpan w:val="6"/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pBdr>
                <w:bottom w:val="single" w:sz="8" w:space="1" w:color="000000"/>
              </w:pBdr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№ п/п</w:t>
            </w:r>
          </w:p>
        </w:tc>
        <w:tc>
          <w:tcPr>
            <w:tcW w:w="6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pBdr>
                <w:bottom w:val="single" w:sz="8" w:space="1" w:color="000000"/>
              </w:pBdr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Наименование  медицинских услуг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Цена,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измерения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руб.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9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Клинико-диагностическая лаборатория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 анализ крови без лейкоформулы (ручной метод)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105.19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 анализ крови с лейкоформулы (ручной метод)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152.04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 анализ крови на гематолог. Анализаторе с дифференц-ой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160.83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 времени свертываемости цельной  крови (по Сухареву)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75.58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 анализ мочи на анализаторе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89.63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 анализ мочи ручной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75.15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мочи по Нечипоренко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83.64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мочи по Зимницкому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61.85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мочи на глюкозу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мочи на ацетон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кала (копрограмма)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126.04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кала на скрытую кровь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41.55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кала на яйца гельминтов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115.4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кала на простейшие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115.4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Соскоб на энтеробиоз (3-х кратно)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346.21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грибок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Спермограмма, сок простаты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  анализ мокроты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127.30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  анализ мокроты на КУМ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108.43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Биохимические исследования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Глюкоза 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74.66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Анализ крови на печеночные пробы белок в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80.39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Альбумин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80.44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Билирубин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84.75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АЛТ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83.84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АСТ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83.84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Гамма ГМ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87.64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Щелочная фосфотаза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86.00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Печеночные пробы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221.15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Тест толерантности к глюкозе (сахарная кривая)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176.09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 мочевины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85.19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креатина в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81.40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холестерина в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83.30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амилазы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98.12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триглицерина 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83.19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лактатдегидрогеназы  (ЛДГ)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85.33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 креатинфосфокиназы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95.19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мочевой кислоты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85.47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 железа в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98.82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 кальция в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84.35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  фосфора в крови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84.67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Коагулологические исследования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Коагулограмма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359.47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ПТИ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84.47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АЧТВ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137.24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РФМК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153.61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Фибриноген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138.11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МНО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110.54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Иммунологические исследования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 группы крови и резус- фактор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217.39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Определение   антител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255.73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токсоплазмоз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356.43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цитомеголовирусную инфекцию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294.08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геперпесвирусную инфекцию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294.08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хламидии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287.89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уреаплазму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292.83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  на гепатит 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271.24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  на гепатит С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430.74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Исследование  на гормоны щитовидной железы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302.78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  на  онкомаркеры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305.84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  на  гормоны  репродуктивной сферы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308.60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Исследования на лямблии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292.83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Исследования на токсокоры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292.83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Исследования на краснуху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290.58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Исследования на гарднерелы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292.83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Исследования на микоплазму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292.83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 Цитологические исследования  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отделяемого половых органов на флору (трихомонады, гонорея)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143.93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отделяемого половых органов на атипические клетки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166.81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Исследование мокроты, эксудатов, транссудатов   секретов,экскретов, мокроты на </w:t>
            </w:r>
            <w:r w:rsidR="0043182E" w:rsidRPr="003153D5">
              <w:rPr>
                <w:rFonts w:ascii="Arial" w:hAnsi="Arial" w:cs="Arial"/>
              </w:rPr>
              <w:t>атипические</w:t>
            </w:r>
            <w:r w:rsidRPr="003153D5">
              <w:rPr>
                <w:rFonts w:ascii="Arial" w:hAnsi="Arial" w:cs="Arial"/>
              </w:rPr>
              <w:t xml:space="preserve"> клетки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309.26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</w:rPr>
              <w:t> </w:t>
            </w:r>
            <w:r w:rsidRPr="003153D5">
              <w:rPr>
                <w:rFonts w:ascii="Arial" w:hAnsi="Arial" w:cs="Arial"/>
                <w:b/>
                <w:bCs/>
              </w:rPr>
              <w:t xml:space="preserve"> Серологические исследования  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Микрореакция МОР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90.01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Комплекс  реакций на сифилис (МОР+ИФА суммарные АТ)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245.89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Баклаборатория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Кал на кишечную группу (БГКП)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282.03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Кал на дисбактериоз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658.13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Посев материала из зева и носа на дифтерию (отриц.)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208.63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Посев  материала  на микрофлору и чувствительность к  АБ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466.40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  верхних дыхательных путей на стафилококк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138.56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Реакция на бруцеллез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269.85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Реакция на туляремию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248.18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РПГА на дифтерию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202.98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РПГА на столбняк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202.98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Смывы на стафилококк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РПГА на БГКП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91.92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материала на стерильность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213.80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воздуха закрытых помещений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140.15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на брюшной тиф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308.08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Рентген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органов грудной клетки: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прямой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155.32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боковой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135.92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Ребер в 2-х проекц.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198.82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Томо-графия легких 1 срез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298.30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ключицы, грудины, лопаток: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ключицы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155.10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грудины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155.10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лопаток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155.10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ребер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123.42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черепа в 1-й проекции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112.72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черепа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176.44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турецкого седла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височной кости (спец. Укладка)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260.53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придатков пазух носа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нижней челюсти в 1-й проекции: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нижней челюсти в 2-х проекциях: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161.53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костей носа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зубов (спец.пленка)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102.95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конечностей в 2-х проекциях: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плечевая кость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174.43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предплечье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174.43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голень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174.43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бедренная кость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174.43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кисти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174.43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стопы 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174.43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позвоночника: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шейный отдел в 1-й проекции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161.53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шейный отдел с функцион.пробами в 1-й проекции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161.53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грудной отдел в 1-й проекции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поясничный отдел в 1-й проекции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поясничный отдел с функцион.пробами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таза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суставов плечевой кости: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локтевой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тазобедренный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коленный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лучезапястный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161.53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голеностопный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161.53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пяточной кости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161.53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крестца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копчика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164.15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 2-х проекциях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Рентгенография брюшной полости:    в 1-й  проекции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172.76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Гистеросальпингография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568.40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Ирригоскопия в 2-х и в 4-х проекц.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559.43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Урография внутривенная в 2-х и в 4-х проекц.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1393.13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Восходящая пиелография в 2-х и в 4-х проекц.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1393.13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Цистография в 2-х проекц.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758.93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Флюография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63.55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Рентгенологическое исследование молочных желез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523.17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Эндоскопия( диагностика)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Эзоскопия (взрослым)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333.70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424.44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Эзофагогастроскопия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469.81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515.18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Эзофагогастродуоденоскопия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560.55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605.92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Эзофагогастродуоденоскопия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при ретрограднойхолангиопанкреатографии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878.14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детям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878.14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Ректосигмоколоноскопия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968.88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1150.35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Бронхоскопия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605.92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651.29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Лапароскопия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878.14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878.14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Эндоскопия ( лечебно- диагностические исследования)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Эзоскопия (взрослым)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605.92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696.66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Эзофагогастроскопия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605.92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696.66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Эзофагогастродуоденоскопия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696.66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787.40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Эзофагогастродуоденоскопия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при ретрограднойхолангиопанкреатографии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696.66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детям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787.40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Ректосигмоколоноскопия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1422.57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1422.57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Бронхоскопия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787.40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832.77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Лапароскопия взрослым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1150.35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 детям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1150.35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ЭКГ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Снятие кардиограммы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63.68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Чтение кардиограммы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97.74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43182E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Снятие кардиограммы с добавлением отвед.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66.51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Чтение кардиограммы с добавлением отвед. 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115.51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РВГ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182.99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РЭК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256.56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УЗИ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Печень +желчный пузырь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Желчный пузырь с определением функции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512.90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Поджелудочная железа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Селезенка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Почки+ надпочечники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Предстательная железа +яички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При гинекологических  заболеваниях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219.45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При беременности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Ультразвуковое исследование внутренних органов плода во 2 и 3 триместре беременности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Головного мозга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Внутренних органов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Щитовидная железа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135.60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Молочная железа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Слюнные железы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Лимфатические узлы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Периферические сосуды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Доплерометрия сосудов со спектральным анализом в постоянно</w:t>
            </w:r>
            <w:r w:rsidR="0043182E" w:rsidRPr="003153D5">
              <w:rPr>
                <w:rFonts w:ascii="Arial" w:hAnsi="Arial" w:cs="Arial"/>
              </w:rPr>
              <w:t>-</w:t>
            </w:r>
            <w:r w:rsidRPr="003153D5">
              <w:rPr>
                <w:rFonts w:ascii="Arial" w:hAnsi="Arial" w:cs="Arial"/>
              </w:rPr>
              <w:t>волновом режиме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429.06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 сосудов с цветным доплеровским картированием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512.90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Мягкие ткани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Средостение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Плевральная полость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Эхокардиография с цветным картированием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512.90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Эхокардиография  с доплеровским анализом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512.90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43182E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Ультразвуковая</w:t>
            </w:r>
            <w:r w:rsidR="00545C4F" w:rsidRPr="003153D5">
              <w:rPr>
                <w:rFonts w:ascii="Arial" w:hAnsi="Arial" w:cs="Arial"/>
              </w:rPr>
              <w:t>доплерография сосудов в импульсном режиме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исследование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345.21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Медицинские осмотры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Предварительные осмотры при поступлении на  работу и период.мед.осмотры декретированного населения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195.61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Смотровой кабинет /Фельдшер/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Мед.осмотры водителей (муж.)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478.93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Мед.осмотры водителей (жен.)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557.60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Мед.осмотр граждан на право ношения оружия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323.12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Врач-нарколог- медицинские осмотры водителей, граждан  на ношение оружия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43182E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Пред рейсовое</w:t>
            </w:r>
            <w:r w:rsidR="00545C4F" w:rsidRPr="003153D5">
              <w:rPr>
                <w:rFonts w:ascii="Arial" w:hAnsi="Arial" w:cs="Arial"/>
              </w:rPr>
              <w:t xml:space="preserve"> мед.освидетельствование  водителей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43182E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После рейсовое</w:t>
            </w:r>
            <w:r w:rsidR="00545C4F" w:rsidRPr="003153D5">
              <w:rPr>
                <w:rFonts w:ascii="Arial" w:hAnsi="Arial" w:cs="Arial"/>
              </w:rPr>
              <w:t xml:space="preserve"> мед.освидетельствование водителей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 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Мед.освидетельствование  на состояние опьянения: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216.00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Мед.освидетельствование  на содержание наркотических веществ: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 на марихуану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263.00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 на бензодиазпины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263.00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 на опиаты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263.00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Мед.осмотры врачами: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Врач-гинеколог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78.67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нарколог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61.07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Врач-офтальмолог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56.19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Врач-отоларинголог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54.18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 травматолог ортопед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56.62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43182E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Врач-дермато-</w:t>
            </w:r>
            <w:r w:rsidR="00545C4F" w:rsidRPr="003153D5">
              <w:rPr>
                <w:rFonts w:ascii="Arial" w:hAnsi="Arial" w:cs="Arial"/>
              </w:rPr>
              <w:t>венеролог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59.06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Врач-психиатр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75.15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Врач-невролог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56.19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Врач-хирург(уролог)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54.18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Врач-терапевт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59.88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Врач-профпатолог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54.18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Врач-стоматолог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43.36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инфекционист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54.18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Врач-фтизиатр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94.54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-педиатр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66.29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Консультативный прием врачей 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Врач-рентгенолог по </w:t>
            </w:r>
            <w:r w:rsidR="0043182E" w:rsidRPr="003153D5">
              <w:rPr>
                <w:rFonts w:ascii="Arial" w:hAnsi="Arial" w:cs="Arial"/>
              </w:rPr>
              <w:t>предъявленным</w:t>
            </w:r>
            <w:r w:rsidRPr="003153D5">
              <w:rPr>
                <w:rFonts w:ascii="Arial" w:hAnsi="Arial" w:cs="Arial"/>
              </w:rPr>
              <w:t xml:space="preserve"> снимкам без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149.05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Врач-рентгенолог по </w:t>
            </w:r>
            <w:r w:rsidR="0043182E" w:rsidRPr="003153D5">
              <w:rPr>
                <w:rFonts w:ascii="Arial" w:hAnsi="Arial" w:cs="Arial"/>
              </w:rPr>
              <w:t>предъявленным</w:t>
            </w:r>
            <w:r w:rsidRPr="003153D5">
              <w:rPr>
                <w:rFonts w:ascii="Arial" w:hAnsi="Arial" w:cs="Arial"/>
              </w:rPr>
              <w:t xml:space="preserve"> снимкам без 1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155.51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Врач-рентгенолог по </w:t>
            </w:r>
            <w:r w:rsidR="0043182E" w:rsidRPr="003153D5">
              <w:rPr>
                <w:rFonts w:ascii="Arial" w:hAnsi="Arial" w:cs="Arial"/>
              </w:rPr>
              <w:t>предъявленным</w:t>
            </w:r>
            <w:r w:rsidRPr="003153D5">
              <w:rPr>
                <w:rFonts w:ascii="Arial" w:hAnsi="Arial" w:cs="Arial"/>
              </w:rPr>
              <w:t xml:space="preserve"> снимкам высш. 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170.59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физиотерапевт без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физиотерапевт 1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131.82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  онколог без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  онколог 1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132.36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Врач-  онколог высш.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136.13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эндокринолог без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эндокринолог 1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эндокринолог высш.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130.20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невролог без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невролог 1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40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невролог высш. 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Медицинский психолог без кат.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104.89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нарколог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139.89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нарколог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160.36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нарколог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164.67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нарколог детский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157.13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нарколог детский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155.51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нарколог детский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170.59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Врач травматолог — ортопед без кат. 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117.82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травматолог — ортопед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141.51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Врач травматолог — ортопед высш. кат. 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145.28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инфекционист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инфекционист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143.66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27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инфекционист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147.43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28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хирург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хирург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141.51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— хирург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169.51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акушер- гинеколог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118.89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акушер- гинеколог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137.74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акушер- гинеколог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157.67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терапевт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124.28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терапевт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126.43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терапевт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143.13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37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профпатологбез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38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педиатр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123.74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39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педиатр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126.43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40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- педиатр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130.20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кардиолог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118.89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кардиолог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кардиолог высш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ЭКГ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126.43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психиатр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192.67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психиатр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200.21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47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психиатр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203.98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48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психиатр детский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188.90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49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психиатр детский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196.44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50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психиатр детский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200.21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дермато</w:t>
            </w:r>
            <w:r w:rsidR="0043182E" w:rsidRPr="003153D5">
              <w:rPr>
                <w:rFonts w:ascii="Arial" w:hAnsi="Arial" w:cs="Arial"/>
              </w:rPr>
              <w:t>-</w:t>
            </w:r>
            <w:r w:rsidRPr="003153D5">
              <w:rPr>
                <w:rFonts w:ascii="Arial" w:hAnsi="Arial" w:cs="Arial"/>
              </w:rPr>
              <w:t>венеролог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132.36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дермато</w:t>
            </w:r>
            <w:r w:rsidR="0043182E" w:rsidRPr="003153D5">
              <w:rPr>
                <w:rFonts w:ascii="Arial" w:hAnsi="Arial" w:cs="Arial"/>
              </w:rPr>
              <w:t>-</w:t>
            </w:r>
            <w:r w:rsidRPr="003153D5">
              <w:rPr>
                <w:rFonts w:ascii="Arial" w:hAnsi="Arial" w:cs="Arial"/>
              </w:rPr>
              <w:t>венерологвысш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136.13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43182E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отолари</w:t>
            </w:r>
            <w:r w:rsidR="0043182E" w:rsidRPr="003153D5">
              <w:rPr>
                <w:rFonts w:ascii="Arial" w:hAnsi="Arial" w:cs="Arial"/>
              </w:rPr>
              <w:t>н</w:t>
            </w:r>
            <w:r w:rsidRPr="003153D5">
              <w:rPr>
                <w:rFonts w:ascii="Arial" w:hAnsi="Arial" w:cs="Arial"/>
              </w:rPr>
              <w:t>голог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43182E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отолари</w:t>
            </w:r>
            <w:r w:rsidR="0043182E" w:rsidRPr="003153D5">
              <w:rPr>
                <w:rFonts w:ascii="Arial" w:hAnsi="Arial" w:cs="Arial"/>
              </w:rPr>
              <w:t>н</w:t>
            </w:r>
            <w:r w:rsidRPr="003153D5">
              <w:rPr>
                <w:rFonts w:ascii="Arial" w:hAnsi="Arial" w:cs="Arial"/>
              </w:rPr>
              <w:t>голог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43182E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отолари</w:t>
            </w:r>
            <w:r w:rsidR="0043182E" w:rsidRPr="003153D5">
              <w:rPr>
                <w:rFonts w:ascii="Arial" w:hAnsi="Arial" w:cs="Arial"/>
              </w:rPr>
              <w:t>н</w:t>
            </w:r>
            <w:r w:rsidRPr="003153D5">
              <w:rPr>
                <w:rFonts w:ascii="Arial" w:hAnsi="Arial" w:cs="Arial"/>
              </w:rPr>
              <w:t>голог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о</w:t>
            </w:r>
            <w:r w:rsidR="0043182E" w:rsidRPr="003153D5">
              <w:rPr>
                <w:rFonts w:ascii="Arial" w:hAnsi="Arial" w:cs="Arial"/>
              </w:rPr>
              <w:t>ф</w:t>
            </w:r>
            <w:r w:rsidRPr="003153D5">
              <w:rPr>
                <w:rFonts w:ascii="Arial" w:hAnsi="Arial" w:cs="Arial"/>
              </w:rPr>
              <w:t>тальмолог (подбор очков) без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114.05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57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о</w:t>
            </w:r>
            <w:r w:rsidR="0043182E" w:rsidRPr="003153D5">
              <w:rPr>
                <w:rFonts w:ascii="Arial" w:hAnsi="Arial" w:cs="Arial"/>
              </w:rPr>
              <w:t>ф</w:t>
            </w:r>
            <w:r w:rsidRPr="003153D5">
              <w:rPr>
                <w:rFonts w:ascii="Arial" w:hAnsi="Arial" w:cs="Arial"/>
              </w:rPr>
              <w:t>тальмолог (подбор очков) 1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58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Врач о</w:t>
            </w:r>
            <w:r w:rsidR="0043182E" w:rsidRPr="003153D5">
              <w:rPr>
                <w:rFonts w:ascii="Arial" w:hAnsi="Arial" w:cs="Arial"/>
              </w:rPr>
              <w:t>ф</w:t>
            </w:r>
            <w:r w:rsidRPr="003153D5">
              <w:rPr>
                <w:rFonts w:ascii="Arial" w:hAnsi="Arial" w:cs="Arial"/>
              </w:rPr>
              <w:t>тальмолог (подбор очков) высш. кат.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124.82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Медицинские услуги врача-гинеколога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Введение спирали (без стоимости спирали)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177.97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Введение спирали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365.47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Удаление спирали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147.45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Удаление полипов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258.86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Кольпоскопия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356.30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Прерывание беременности в сроки не более 5 недель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3387.71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Медицинские услуги врача-эндокринолога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Школа диабета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137.31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Школа самоконтроля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137.31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Медицинские услуги врача-отоларинголога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Промывание наружного слухового прохода без лекарственного раствора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72.24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Промывание наружного слухового прохода с лекарственным раствором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90.36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Промывание гайморовых пазух с лекарственным раствором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103.89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Промывание лакум миндалин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111.01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Удаление серных пробок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108.38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Медицинские услуги врача-офтальмолога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Подбор очков (простых)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76.46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Подбор очков (сложных)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151.38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Исследование глазного дна офтальмоскопическое 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131.15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Тонометрия 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121.22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Периметрия 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153.86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Медицинские услуги Хирургического отд.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Удаление новообразования кожи и подкожной клетчатки без признаков воспаления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1169.83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Повязка с лейкопластырем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181.63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Пун</w:t>
            </w:r>
            <w:r w:rsidR="0043182E" w:rsidRPr="003153D5">
              <w:rPr>
                <w:rFonts w:ascii="Arial" w:hAnsi="Arial" w:cs="Arial"/>
              </w:rPr>
              <w:t>к</w:t>
            </w:r>
            <w:r w:rsidRPr="003153D5">
              <w:rPr>
                <w:rFonts w:ascii="Arial" w:hAnsi="Arial" w:cs="Arial"/>
              </w:rPr>
              <w:t>ция сустава (диагностика, лечение)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424.23 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Инструментальный осмотр прямой кишки (ретромоноскопия)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254.19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</w:rPr>
            </w:pPr>
            <w:r w:rsidRPr="003153D5">
              <w:rPr>
                <w:rFonts w:ascii="Arial" w:hAnsi="Arial" w:cs="Arial"/>
                <w:b/>
              </w:rPr>
              <w:t>Наркология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Анонимное лечение (стационарное обслуживание , стоимость 1 к/дн)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43182E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</w:t>
            </w:r>
            <w:r w:rsidR="0043182E" w:rsidRPr="003153D5">
              <w:rPr>
                <w:rFonts w:ascii="Arial" w:hAnsi="Arial" w:cs="Arial"/>
              </w:rPr>
              <w:t>й</w:t>
            </w:r>
            <w:r w:rsidRPr="003153D5">
              <w:rPr>
                <w:rFonts w:ascii="Arial" w:hAnsi="Arial" w:cs="Arial"/>
              </w:rPr>
              <w:t>ко-день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532.47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Зубопротезирование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Осмотр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посещение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128.59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коронки стальной восстановительной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657.52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Устранение одного перелома базиса в пластмассовом протезе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464.30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одного литого зуба в мостовидном штампованно-паяном протезе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688.98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коронки пластмассовой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647.79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зуба литого с пластмассовой фасеткой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909.76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одним пластмассовым зубом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873.61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двумя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928.55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тремя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978.34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четырьмя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1033.23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пятью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1084.86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шестью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1345.75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семью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1456.52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восемью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1524.56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девятью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1561.43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десятью 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1596.52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одиннадцатью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1633.86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двенадцатью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1669.44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тринадцатью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1720.87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съемного протеза с четырнадцатью  пластмассовыми зубами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1787.04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индивидуальной жесткой ложки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800.23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кламмера ,замена одного кламмера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207.65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Снятие старой коронки штампованной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223.49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Изоляция торуса , экзостоза в базисе протеза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463.75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лапки в паяном мостовидном протезе (1 шт.)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234.56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Спайки деталей серебряным припаем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276.10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коронки стальной из покрытия изнитрид титана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687.36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одного литого зуба в мостовидном протезе с покрытием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710.21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Замена или установка в протезе одного дополнительного зуба из пластмассы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677.62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зуба литого с пластмассовой фасеткой с позолотой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923.21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Фиксация одной коронки на цемент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171.42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Изготовление коронки пластмассовой со штифтом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817.68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Снятие одного слепка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180.68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Услуги по терапевтической стоматологии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112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Восстановление цвета и формы зуба при некариозных поражениях твердых тканей зубов ( при эрозии, клиновидном дефекте,гипоплазии)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653.25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Лечение одного хорошо проходимого корневого канала без применения средств резорбции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609.60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Лечение периодонтита импрегнационным методом ( без наложения пломбы)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519.12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Лечение одного корневого канала с применением средств механического и химического расширения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764.44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Наложение одной пломбы из композита химического отверждения при поверхностном кариесе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828.29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Наложение одной пломбы из композита химического отверждения при   среднем кариесе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419.80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Наложение одной пломбы из композитов химического отверждения при глубоком кариесе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433.90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Наложение одной пломбы из композитов светового отверждения при   среднем кариесе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736.86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Наложение одной пломбы из композитов светового отверждения при глубоком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584.44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Восстановление формы зубы при  полном отсут</w:t>
            </w:r>
            <w:r w:rsidR="0043182E" w:rsidRPr="003153D5">
              <w:rPr>
                <w:rFonts w:ascii="Arial" w:hAnsi="Arial" w:cs="Arial"/>
              </w:rPr>
              <w:t>ст</w:t>
            </w:r>
            <w:r w:rsidRPr="003153D5">
              <w:rPr>
                <w:rFonts w:ascii="Arial" w:hAnsi="Arial" w:cs="Arial"/>
              </w:rPr>
              <w:t>вии коронки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1912,51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Восстановление формы зубы при  отсут</w:t>
            </w:r>
            <w:r w:rsidR="0043182E" w:rsidRPr="003153D5">
              <w:rPr>
                <w:rFonts w:ascii="Arial" w:hAnsi="Arial" w:cs="Arial"/>
              </w:rPr>
              <w:t>ст</w:t>
            </w:r>
            <w:r w:rsidRPr="003153D5">
              <w:rPr>
                <w:rFonts w:ascii="Arial" w:hAnsi="Arial" w:cs="Arial"/>
              </w:rPr>
              <w:t>вии в нем твердых тканей до 1/2 коронки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1053.59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Снятие зубных отложений ручным способом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367.71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Снятие зубных отложений при помощи ультразвука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402.61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Герметизация фиссур композитом химического отверждения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374.73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Герметизация фиссур композитом светового отверждения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326.47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Наложение лечебной прокладки при глубоком кариесе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253.86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Подготовка и обтурация 1 корневого канала гуттаперчей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689.58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Полировка пломбы при реставрационных работах и лечении кариозных полостей 4 класса по Блеку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421.20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Полировка пломбы из композита при лечении кариозных полостей 1,2,3,4 по Блеку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УЕТ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299.53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Распломбирование одного корневого канала пломбированного фосфатцемента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1715.37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750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Распломбирование одного корневого канала пломбированного резарцин - форма -паста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336.67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Фиксация пасты в карневом канале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618.48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Фиксация парапульпарного штифта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698.83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Массаж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головы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36.09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лица     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шеи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воротниковой  зоны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верхней конечности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верхней конечности,надплечья и лопатки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плечевого сустава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локтевого сустава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лучезапястного сустава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кисти и предплечья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области грудной клетки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82.70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спины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Массаж </w:t>
            </w:r>
            <w:r w:rsidR="0043182E" w:rsidRPr="003153D5">
              <w:rPr>
                <w:rFonts w:ascii="Arial" w:hAnsi="Arial" w:cs="Arial"/>
              </w:rPr>
              <w:t>мышц</w:t>
            </w:r>
            <w:r w:rsidRPr="003153D5">
              <w:rPr>
                <w:rFonts w:ascii="Arial" w:hAnsi="Arial" w:cs="Arial"/>
              </w:rPr>
              <w:t xml:space="preserve"> передней брюшной стенки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пояснично-крестцовой области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Сегментарный массаж пояснично-крестцовой области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спины и поясницы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шейно-грудного отдела позвоночника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Сегментарный массаж шейно-грудного отдела позвоночника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97.10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области позвоночника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82.70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282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нижней конечности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51.37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нижней конечности и поясницы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67.04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тазобедренного сустава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коленного сустава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голеностопного сустава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 стопы и голени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Общий массаж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массажная единица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35.71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Стационарное обслуживание ( стоимость 1 к/дня)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 xml:space="preserve">Круглосуточное </w:t>
            </w:r>
            <w:r w:rsidR="0043182E" w:rsidRPr="003153D5">
              <w:rPr>
                <w:rFonts w:ascii="Arial" w:hAnsi="Arial" w:cs="Arial"/>
                <w:b/>
                <w:bCs/>
              </w:rPr>
              <w:t>пребывание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Педиатрическое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951.00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Терапевтическое (общие)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800.95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Травматологическое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972.19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Травматологическое (детские)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863.34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Хирургическое (общие)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910.93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Хирургическое (детские 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948.65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Гинекологическое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903.03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Инфекционное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876.30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Инфекционное (детские)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933.61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Для беременных и рожениц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1303.56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Стационар дневного пребывания    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Профиль гинекологический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пациенто-день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409.49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Профиль хирургический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пациенто-день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454.50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Профиль терапевтический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пациенто-день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328.50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Профиль травматологический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пациенто-день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454.50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Участковый уровень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Терапевтические (круглосуточного </w:t>
            </w:r>
            <w:r w:rsidR="0043182E" w:rsidRPr="003153D5">
              <w:rPr>
                <w:rFonts w:ascii="Arial" w:hAnsi="Arial" w:cs="Arial"/>
              </w:rPr>
              <w:t>пребывания</w:t>
            </w:r>
            <w:r w:rsidRPr="003153D5">
              <w:rPr>
                <w:rFonts w:ascii="Arial" w:hAnsi="Arial" w:cs="Arial"/>
              </w:rPr>
              <w:t>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573.68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Стационар дневного пребывания    (профиль терапевтический)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пациенто-день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251.25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Услуги дневного стационара при поликлиники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Стоимость услуги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148.16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Койки дневного стационара сестринского ухода Ильинской УБ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Стоимость 1 к/дня 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172.01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3153D5">
              <w:rPr>
                <w:rFonts w:ascii="Arial" w:hAnsi="Arial" w:cs="Arial"/>
                <w:b/>
                <w:bCs/>
              </w:rPr>
              <w:t>Прочие услуги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Медицинские услуги </w:t>
            </w:r>
            <w:r w:rsidRPr="003153D5">
              <w:rPr>
                <w:rFonts w:ascii="Arial" w:hAnsi="Arial" w:cs="Arial"/>
                <w:lang w:val="en-US"/>
              </w:rPr>
              <w:t>VIP</w:t>
            </w:r>
            <w:r w:rsidRPr="003153D5">
              <w:rPr>
                <w:rFonts w:ascii="Arial" w:hAnsi="Arial" w:cs="Arial"/>
              </w:rPr>
              <w:t xml:space="preserve"> — палаты (терапевтического отделения)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341.52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 xml:space="preserve">Медицинские услуги </w:t>
            </w:r>
            <w:r w:rsidRPr="003153D5">
              <w:rPr>
                <w:rFonts w:ascii="Arial" w:hAnsi="Arial" w:cs="Arial"/>
                <w:lang w:val="en-US"/>
              </w:rPr>
              <w:t>VIP</w:t>
            </w:r>
            <w:r w:rsidRPr="003153D5">
              <w:rPr>
                <w:rFonts w:ascii="Arial" w:hAnsi="Arial" w:cs="Arial"/>
              </w:rPr>
              <w:t xml:space="preserve"> — палаты (хирургического отделения)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койко-день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352.07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Мед. Обеспечение спортивно — массовых мероприятий — 1 час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579.41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4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Сопровождение больного медицинским работником в краевые ЛПУ г.Краснодар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без заправки гсм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1301.40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5</w:t>
            </w:r>
          </w:p>
        </w:tc>
        <w:tc>
          <w:tcPr>
            <w:tcW w:w="6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Обработка крови на ""ВИЧ""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248,85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Забор крови в процедурном кабинете и лаборатории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37.47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Обработка крови на ""ВИЧ"" с доставкой в г.Тихорецк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265.16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8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Забор крови на алкоголь и доставка в   г.Краснодар: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 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728.05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9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 на наркотические средства: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 на марихуану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1185.05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       на опиаты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1178.05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10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Спирография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149.77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C4F" w:rsidRPr="003153D5" w:rsidTr="00931B66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75" w:type="dxa"/>
            <w:shd w:val="clear" w:color="auto" w:fill="auto"/>
          </w:tcPr>
          <w:p w:rsidR="00545C4F" w:rsidRPr="003153D5" w:rsidRDefault="00545C4F" w:rsidP="00931B66">
            <w:pPr>
              <w:pStyle w:val="ae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11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both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Динамометрия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услуга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5C4F" w:rsidRPr="003153D5" w:rsidRDefault="00545C4F" w:rsidP="00931B66">
            <w:pPr>
              <w:pStyle w:val="ad"/>
              <w:snapToGrid w:val="0"/>
              <w:spacing w:before="0"/>
              <w:jc w:val="center"/>
              <w:rPr>
                <w:rFonts w:ascii="Arial" w:hAnsi="Arial" w:cs="Arial"/>
              </w:rPr>
            </w:pPr>
            <w:r w:rsidRPr="003153D5">
              <w:rPr>
                <w:rFonts w:ascii="Arial" w:hAnsi="Arial" w:cs="Arial"/>
              </w:rPr>
              <w:t>67.39</w:t>
            </w:r>
          </w:p>
        </w:tc>
        <w:tc>
          <w:tcPr>
            <w:tcW w:w="7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45C4F" w:rsidRPr="003153D5" w:rsidRDefault="00545C4F" w:rsidP="00931B6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5C4F" w:rsidRPr="003153D5" w:rsidRDefault="00545C4F" w:rsidP="00545C4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45C4F" w:rsidRPr="003153D5" w:rsidRDefault="00545C4F" w:rsidP="00545C4F">
      <w:pPr>
        <w:rPr>
          <w:rFonts w:ascii="Arial" w:hAnsi="Arial" w:cs="Arial"/>
          <w:sz w:val="24"/>
          <w:szCs w:val="24"/>
        </w:rPr>
      </w:pPr>
    </w:p>
    <w:p w:rsidR="002906F6" w:rsidRPr="003153D5" w:rsidRDefault="00545C4F" w:rsidP="00545C4F">
      <w:pPr>
        <w:rPr>
          <w:rFonts w:ascii="Arial" w:hAnsi="Arial" w:cs="Arial"/>
          <w:sz w:val="24"/>
          <w:szCs w:val="24"/>
        </w:rPr>
      </w:pPr>
      <w:r w:rsidRPr="003153D5">
        <w:rPr>
          <w:rFonts w:ascii="Arial" w:hAnsi="Arial" w:cs="Arial"/>
          <w:sz w:val="24"/>
          <w:szCs w:val="24"/>
        </w:rPr>
        <w:t xml:space="preserve">Главный врач </w:t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</w:r>
      <w:r w:rsidRPr="003153D5">
        <w:rPr>
          <w:rFonts w:ascii="Arial" w:hAnsi="Arial" w:cs="Arial"/>
          <w:sz w:val="24"/>
          <w:szCs w:val="24"/>
        </w:rPr>
        <w:tab/>
        <w:t>Т.В. Ивлева</w:t>
      </w:r>
    </w:p>
    <w:sectPr w:rsidR="002906F6" w:rsidRPr="003153D5" w:rsidSect="00545C4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DB4" w:rsidRDefault="00EB4DB4" w:rsidP="00545C4F">
      <w:pPr>
        <w:spacing w:after="0" w:line="240" w:lineRule="auto"/>
      </w:pPr>
      <w:r>
        <w:separator/>
      </w:r>
    </w:p>
  </w:endnote>
  <w:endnote w:type="continuationSeparator" w:id="1">
    <w:p w:rsidR="00EB4DB4" w:rsidRDefault="00EB4DB4" w:rsidP="0054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DB4" w:rsidRDefault="00EB4DB4" w:rsidP="00545C4F">
      <w:pPr>
        <w:spacing w:after="0" w:line="240" w:lineRule="auto"/>
      </w:pPr>
      <w:r>
        <w:separator/>
      </w:r>
    </w:p>
  </w:footnote>
  <w:footnote w:type="continuationSeparator" w:id="1">
    <w:p w:rsidR="00EB4DB4" w:rsidRDefault="00EB4DB4" w:rsidP="0054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5128249"/>
    </w:sdtPr>
    <w:sdtContent>
      <w:p w:rsidR="00545C4F" w:rsidRDefault="00BC21A8">
        <w:pPr>
          <w:pStyle w:val="af0"/>
          <w:jc w:val="center"/>
        </w:pPr>
        <w:r>
          <w:fldChar w:fldCharType="begin"/>
        </w:r>
        <w:r w:rsidR="00545C4F">
          <w:instrText>PAGE   \* MERGEFORMAT</w:instrText>
        </w:r>
        <w:r>
          <w:fldChar w:fldCharType="separate"/>
        </w:r>
        <w:r w:rsidR="003153D5">
          <w:rPr>
            <w:noProof/>
          </w:rPr>
          <w:t>2</w:t>
        </w:r>
        <w:r>
          <w:fldChar w:fldCharType="end"/>
        </w:r>
      </w:p>
    </w:sdtContent>
  </w:sdt>
  <w:p w:rsidR="00545C4F" w:rsidRDefault="00545C4F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C4F"/>
    <w:rsid w:val="000B0D6F"/>
    <w:rsid w:val="002906F6"/>
    <w:rsid w:val="003153D5"/>
    <w:rsid w:val="0043182E"/>
    <w:rsid w:val="00545C4F"/>
    <w:rsid w:val="00BC21A8"/>
    <w:rsid w:val="00EB4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4F"/>
    <w:pPr>
      <w:suppressAutoHyphens/>
    </w:pPr>
    <w:rPr>
      <w:rFonts w:ascii="Calibri" w:eastAsia="Calibri" w:hAnsi="Calibri" w:cs="Calibri"/>
      <w:lang w:eastAsia="ar-SA"/>
    </w:rPr>
  </w:style>
  <w:style w:type="paragraph" w:styleId="2">
    <w:name w:val="heading 2"/>
    <w:basedOn w:val="a"/>
    <w:next w:val="a"/>
    <w:link w:val="20"/>
    <w:qFormat/>
    <w:rsid w:val="00545C4F"/>
    <w:pPr>
      <w:keepNext/>
      <w:keepLines/>
      <w:tabs>
        <w:tab w:val="num" w:pos="0"/>
      </w:tabs>
      <w:spacing w:before="200" w:after="0"/>
      <w:ind w:left="576" w:hanging="576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5C4F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Absatz-Standardschriftart">
    <w:name w:val="Absatz-Standardschriftart"/>
    <w:rsid w:val="00545C4F"/>
  </w:style>
  <w:style w:type="character" w:customStyle="1" w:styleId="WW-Absatz-Standardschriftart">
    <w:name w:val="WW-Absatz-Standardschriftart"/>
    <w:rsid w:val="00545C4F"/>
  </w:style>
  <w:style w:type="character" w:customStyle="1" w:styleId="WW-Absatz-Standardschriftart1">
    <w:name w:val="WW-Absatz-Standardschriftart1"/>
    <w:rsid w:val="00545C4F"/>
  </w:style>
  <w:style w:type="character" w:customStyle="1" w:styleId="WW-Absatz-Standardschriftart11">
    <w:name w:val="WW-Absatz-Standardschriftart11"/>
    <w:rsid w:val="00545C4F"/>
  </w:style>
  <w:style w:type="character" w:customStyle="1" w:styleId="WW-Absatz-Standardschriftart111">
    <w:name w:val="WW-Absatz-Standardschriftart111"/>
    <w:rsid w:val="00545C4F"/>
  </w:style>
  <w:style w:type="character" w:customStyle="1" w:styleId="WW-Absatz-Standardschriftart1111">
    <w:name w:val="WW-Absatz-Standardschriftart1111"/>
    <w:rsid w:val="00545C4F"/>
  </w:style>
  <w:style w:type="character" w:customStyle="1" w:styleId="WW-Absatz-Standardschriftart11111">
    <w:name w:val="WW-Absatz-Standardschriftart11111"/>
    <w:rsid w:val="00545C4F"/>
  </w:style>
  <w:style w:type="character" w:customStyle="1" w:styleId="WW-Absatz-Standardschriftart111111">
    <w:name w:val="WW-Absatz-Standardschriftart111111"/>
    <w:rsid w:val="00545C4F"/>
  </w:style>
  <w:style w:type="character" w:customStyle="1" w:styleId="WW-Absatz-Standardschriftart1111111">
    <w:name w:val="WW-Absatz-Standardschriftart1111111"/>
    <w:rsid w:val="00545C4F"/>
  </w:style>
  <w:style w:type="character" w:customStyle="1" w:styleId="WW-Absatz-Standardschriftart11111111">
    <w:name w:val="WW-Absatz-Standardschriftart11111111"/>
    <w:rsid w:val="00545C4F"/>
  </w:style>
  <w:style w:type="character" w:customStyle="1" w:styleId="WW-Absatz-Standardschriftart111111111">
    <w:name w:val="WW-Absatz-Standardschriftart111111111"/>
    <w:rsid w:val="00545C4F"/>
  </w:style>
  <w:style w:type="character" w:customStyle="1" w:styleId="WW8Num5z0">
    <w:name w:val="WW8Num5z0"/>
    <w:rsid w:val="00545C4F"/>
    <w:rPr>
      <w:rFonts w:ascii="Symbol" w:hAnsi="Symbol"/>
    </w:rPr>
  </w:style>
  <w:style w:type="character" w:customStyle="1" w:styleId="WW8Num6z0">
    <w:name w:val="WW8Num6z0"/>
    <w:rsid w:val="00545C4F"/>
    <w:rPr>
      <w:rFonts w:ascii="Symbol" w:hAnsi="Symbol"/>
    </w:rPr>
  </w:style>
  <w:style w:type="character" w:customStyle="1" w:styleId="WW8Num7z0">
    <w:name w:val="WW8Num7z0"/>
    <w:rsid w:val="00545C4F"/>
    <w:rPr>
      <w:rFonts w:ascii="Symbol" w:hAnsi="Symbol"/>
    </w:rPr>
  </w:style>
  <w:style w:type="character" w:customStyle="1" w:styleId="WW8Num8z0">
    <w:name w:val="WW8Num8z0"/>
    <w:rsid w:val="00545C4F"/>
    <w:rPr>
      <w:rFonts w:ascii="Symbol" w:hAnsi="Symbol"/>
    </w:rPr>
  </w:style>
  <w:style w:type="character" w:customStyle="1" w:styleId="WW8Num10z0">
    <w:name w:val="WW8Num10z0"/>
    <w:rsid w:val="00545C4F"/>
    <w:rPr>
      <w:rFonts w:ascii="Symbol" w:hAnsi="Symbol"/>
    </w:rPr>
  </w:style>
  <w:style w:type="character" w:customStyle="1" w:styleId="1">
    <w:name w:val="Основной шрифт абзаца1"/>
    <w:rsid w:val="00545C4F"/>
  </w:style>
  <w:style w:type="character" w:customStyle="1" w:styleId="a3">
    <w:name w:val="Знак Знак"/>
    <w:rsid w:val="00545C4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4">
    <w:name w:val="Символ нумерации"/>
    <w:rsid w:val="00545C4F"/>
  </w:style>
  <w:style w:type="character" w:customStyle="1" w:styleId="a5">
    <w:name w:val="Маркеры списка"/>
    <w:rsid w:val="00545C4F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545C4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link w:val="a8"/>
    <w:rsid w:val="00545C4F"/>
    <w:pPr>
      <w:spacing w:after="120"/>
    </w:pPr>
  </w:style>
  <w:style w:type="character" w:customStyle="1" w:styleId="a8">
    <w:name w:val="Основной текст Знак"/>
    <w:basedOn w:val="a0"/>
    <w:link w:val="a7"/>
    <w:rsid w:val="00545C4F"/>
    <w:rPr>
      <w:rFonts w:ascii="Calibri" w:eastAsia="Calibri" w:hAnsi="Calibri" w:cs="Calibri"/>
      <w:lang w:eastAsia="ar-SA"/>
    </w:rPr>
  </w:style>
  <w:style w:type="paragraph" w:styleId="a9">
    <w:name w:val="List"/>
    <w:basedOn w:val="a7"/>
    <w:rsid w:val="00545C4F"/>
    <w:rPr>
      <w:rFonts w:cs="Tahoma"/>
    </w:rPr>
  </w:style>
  <w:style w:type="paragraph" w:customStyle="1" w:styleId="10">
    <w:name w:val="Название1"/>
    <w:basedOn w:val="a"/>
    <w:rsid w:val="00545C4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545C4F"/>
    <w:pPr>
      <w:suppressLineNumbers/>
    </w:pPr>
    <w:rPr>
      <w:rFonts w:cs="Tahoma"/>
    </w:rPr>
  </w:style>
  <w:style w:type="paragraph" w:styleId="aa">
    <w:name w:val="List Paragraph"/>
    <w:basedOn w:val="a"/>
    <w:qFormat/>
    <w:rsid w:val="00545C4F"/>
    <w:pPr>
      <w:ind w:left="720"/>
    </w:pPr>
  </w:style>
  <w:style w:type="paragraph" w:styleId="ab">
    <w:name w:val="Balloon Text"/>
    <w:basedOn w:val="a"/>
    <w:link w:val="ac"/>
    <w:rsid w:val="00545C4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45C4F"/>
    <w:rPr>
      <w:rFonts w:ascii="Tahoma" w:eastAsia="Calibri" w:hAnsi="Tahoma" w:cs="Tahoma"/>
      <w:sz w:val="16"/>
      <w:szCs w:val="16"/>
      <w:lang w:eastAsia="ar-SA"/>
    </w:rPr>
  </w:style>
  <w:style w:type="paragraph" w:styleId="ad">
    <w:name w:val="Normal (Web)"/>
    <w:basedOn w:val="a"/>
    <w:rsid w:val="00545C4F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e">
    <w:name w:val="Содержимое таблицы"/>
    <w:basedOn w:val="a"/>
    <w:rsid w:val="00545C4F"/>
    <w:pPr>
      <w:suppressLineNumbers/>
    </w:pPr>
  </w:style>
  <w:style w:type="paragraph" w:customStyle="1" w:styleId="af">
    <w:name w:val="Заголовок таблицы"/>
    <w:basedOn w:val="ae"/>
    <w:rsid w:val="00545C4F"/>
    <w:pPr>
      <w:jc w:val="center"/>
    </w:pPr>
    <w:rPr>
      <w:b/>
      <w:bCs/>
    </w:rPr>
  </w:style>
  <w:style w:type="paragraph" w:styleId="af0">
    <w:name w:val="header"/>
    <w:basedOn w:val="a"/>
    <w:link w:val="af1"/>
    <w:uiPriority w:val="99"/>
    <w:unhideWhenUsed/>
    <w:rsid w:val="00545C4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45C4F"/>
    <w:rPr>
      <w:rFonts w:ascii="Calibri" w:eastAsia="Calibri" w:hAnsi="Calibri" w:cs="Calibri"/>
      <w:lang w:eastAsia="ar-SA"/>
    </w:rPr>
  </w:style>
  <w:style w:type="paragraph" w:styleId="af2">
    <w:name w:val="footer"/>
    <w:basedOn w:val="a"/>
    <w:link w:val="af3"/>
    <w:uiPriority w:val="99"/>
    <w:unhideWhenUsed/>
    <w:rsid w:val="00545C4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45C4F"/>
    <w:rPr>
      <w:rFonts w:ascii="Calibri" w:eastAsia="Calibri" w:hAnsi="Calibri" w:cs="Calibri"/>
      <w:lang w:eastAsia="ar-SA"/>
    </w:rPr>
  </w:style>
  <w:style w:type="paragraph" w:styleId="af4">
    <w:name w:val="No Spacing"/>
    <w:uiPriority w:val="1"/>
    <w:qFormat/>
    <w:rsid w:val="00545C4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4F"/>
    <w:pPr>
      <w:suppressAutoHyphens/>
    </w:pPr>
    <w:rPr>
      <w:rFonts w:ascii="Calibri" w:eastAsia="Calibri" w:hAnsi="Calibri" w:cs="Calibri"/>
      <w:lang w:eastAsia="ar-SA"/>
    </w:rPr>
  </w:style>
  <w:style w:type="paragraph" w:styleId="2">
    <w:name w:val="heading 2"/>
    <w:basedOn w:val="a"/>
    <w:next w:val="a"/>
    <w:link w:val="20"/>
    <w:qFormat/>
    <w:rsid w:val="00545C4F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5C4F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Absatz-Standardschriftart">
    <w:name w:val="Absatz-Standardschriftart"/>
    <w:rsid w:val="00545C4F"/>
  </w:style>
  <w:style w:type="character" w:customStyle="1" w:styleId="WW-Absatz-Standardschriftart">
    <w:name w:val="WW-Absatz-Standardschriftart"/>
    <w:rsid w:val="00545C4F"/>
  </w:style>
  <w:style w:type="character" w:customStyle="1" w:styleId="WW-Absatz-Standardschriftart1">
    <w:name w:val="WW-Absatz-Standardschriftart1"/>
    <w:rsid w:val="00545C4F"/>
  </w:style>
  <w:style w:type="character" w:customStyle="1" w:styleId="WW-Absatz-Standardschriftart11">
    <w:name w:val="WW-Absatz-Standardschriftart11"/>
    <w:rsid w:val="00545C4F"/>
  </w:style>
  <w:style w:type="character" w:customStyle="1" w:styleId="WW-Absatz-Standardschriftart111">
    <w:name w:val="WW-Absatz-Standardschriftart111"/>
    <w:rsid w:val="00545C4F"/>
  </w:style>
  <w:style w:type="character" w:customStyle="1" w:styleId="WW-Absatz-Standardschriftart1111">
    <w:name w:val="WW-Absatz-Standardschriftart1111"/>
    <w:rsid w:val="00545C4F"/>
  </w:style>
  <w:style w:type="character" w:customStyle="1" w:styleId="WW-Absatz-Standardschriftart11111">
    <w:name w:val="WW-Absatz-Standardschriftart11111"/>
    <w:rsid w:val="00545C4F"/>
  </w:style>
  <w:style w:type="character" w:customStyle="1" w:styleId="WW-Absatz-Standardschriftart111111">
    <w:name w:val="WW-Absatz-Standardschriftart111111"/>
    <w:rsid w:val="00545C4F"/>
  </w:style>
  <w:style w:type="character" w:customStyle="1" w:styleId="WW-Absatz-Standardschriftart1111111">
    <w:name w:val="WW-Absatz-Standardschriftart1111111"/>
    <w:rsid w:val="00545C4F"/>
  </w:style>
  <w:style w:type="character" w:customStyle="1" w:styleId="WW-Absatz-Standardschriftart11111111">
    <w:name w:val="WW-Absatz-Standardschriftart11111111"/>
    <w:rsid w:val="00545C4F"/>
  </w:style>
  <w:style w:type="character" w:customStyle="1" w:styleId="WW-Absatz-Standardschriftart111111111">
    <w:name w:val="WW-Absatz-Standardschriftart111111111"/>
    <w:rsid w:val="00545C4F"/>
  </w:style>
  <w:style w:type="character" w:customStyle="1" w:styleId="WW8Num5z0">
    <w:name w:val="WW8Num5z0"/>
    <w:rsid w:val="00545C4F"/>
    <w:rPr>
      <w:rFonts w:ascii="Symbol" w:hAnsi="Symbol"/>
    </w:rPr>
  </w:style>
  <w:style w:type="character" w:customStyle="1" w:styleId="WW8Num6z0">
    <w:name w:val="WW8Num6z0"/>
    <w:rsid w:val="00545C4F"/>
    <w:rPr>
      <w:rFonts w:ascii="Symbol" w:hAnsi="Symbol"/>
    </w:rPr>
  </w:style>
  <w:style w:type="character" w:customStyle="1" w:styleId="WW8Num7z0">
    <w:name w:val="WW8Num7z0"/>
    <w:rsid w:val="00545C4F"/>
    <w:rPr>
      <w:rFonts w:ascii="Symbol" w:hAnsi="Symbol"/>
    </w:rPr>
  </w:style>
  <w:style w:type="character" w:customStyle="1" w:styleId="WW8Num8z0">
    <w:name w:val="WW8Num8z0"/>
    <w:rsid w:val="00545C4F"/>
    <w:rPr>
      <w:rFonts w:ascii="Symbol" w:hAnsi="Symbol"/>
    </w:rPr>
  </w:style>
  <w:style w:type="character" w:customStyle="1" w:styleId="WW8Num10z0">
    <w:name w:val="WW8Num10z0"/>
    <w:rsid w:val="00545C4F"/>
    <w:rPr>
      <w:rFonts w:ascii="Symbol" w:hAnsi="Symbol"/>
    </w:rPr>
  </w:style>
  <w:style w:type="character" w:customStyle="1" w:styleId="1">
    <w:name w:val="Основной шрифт абзаца1"/>
    <w:rsid w:val="00545C4F"/>
  </w:style>
  <w:style w:type="character" w:customStyle="1" w:styleId="a3">
    <w:name w:val=" Знак Знак"/>
    <w:rsid w:val="00545C4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4">
    <w:name w:val="Символ нумерации"/>
    <w:rsid w:val="00545C4F"/>
  </w:style>
  <w:style w:type="character" w:customStyle="1" w:styleId="a5">
    <w:name w:val="Маркеры списка"/>
    <w:rsid w:val="00545C4F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545C4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link w:val="a8"/>
    <w:rsid w:val="00545C4F"/>
    <w:pPr>
      <w:spacing w:after="120"/>
    </w:pPr>
  </w:style>
  <w:style w:type="character" w:customStyle="1" w:styleId="a8">
    <w:name w:val="Основной текст Знак"/>
    <w:basedOn w:val="a0"/>
    <w:link w:val="a7"/>
    <w:rsid w:val="00545C4F"/>
    <w:rPr>
      <w:rFonts w:ascii="Calibri" w:eastAsia="Calibri" w:hAnsi="Calibri" w:cs="Calibri"/>
      <w:lang w:eastAsia="ar-SA"/>
    </w:rPr>
  </w:style>
  <w:style w:type="paragraph" w:styleId="a9">
    <w:name w:val="List"/>
    <w:basedOn w:val="a7"/>
    <w:rsid w:val="00545C4F"/>
    <w:rPr>
      <w:rFonts w:cs="Tahoma"/>
    </w:rPr>
  </w:style>
  <w:style w:type="paragraph" w:customStyle="1" w:styleId="10">
    <w:name w:val="Название1"/>
    <w:basedOn w:val="a"/>
    <w:rsid w:val="00545C4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545C4F"/>
    <w:pPr>
      <w:suppressLineNumbers/>
    </w:pPr>
    <w:rPr>
      <w:rFonts w:cs="Tahoma"/>
    </w:rPr>
  </w:style>
  <w:style w:type="paragraph" w:styleId="aa">
    <w:name w:val="List Paragraph"/>
    <w:basedOn w:val="a"/>
    <w:qFormat/>
    <w:rsid w:val="00545C4F"/>
    <w:pPr>
      <w:ind w:left="720"/>
    </w:pPr>
  </w:style>
  <w:style w:type="paragraph" w:styleId="ab">
    <w:name w:val="Balloon Text"/>
    <w:basedOn w:val="a"/>
    <w:link w:val="ac"/>
    <w:rsid w:val="00545C4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45C4F"/>
    <w:rPr>
      <w:rFonts w:ascii="Tahoma" w:eastAsia="Calibri" w:hAnsi="Tahoma" w:cs="Tahoma"/>
      <w:sz w:val="16"/>
      <w:szCs w:val="16"/>
      <w:lang w:eastAsia="ar-SA"/>
    </w:rPr>
  </w:style>
  <w:style w:type="paragraph" w:styleId="ad">
    <w:name w:val="Normal (Web)"/>
    <w:basedOn w:val="a"/>
    <w:rsid w:val="00545C4F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e">
    <w:name w:val="Содержимое таблицы"/>
    <w:basedOn w:val="a"/>
    <w:rsid w:val="00545C4F"/>
    <w:pPr>
      <w:suppressLineNumbers/>
    </w:pPr>
  </w:style>
  <w:style w:type="paragraph" w:customStyle="1" w:styleId="af">
    <w:name w:val="Заголовок таблицы"/>
    <w:basedOn w:val="ae"/>
    <w:rsid w:val="00545C4F"/>
    <w:pPr>
      <w:jc w:val="center"/>
    </w:pPr>
    <w:rPr>
      <w:b/>
      <w:bCs/>
    </w:rPr>
  </w:style>
  <w:style w:type="paragraph" w:styleId="af0">
    <w:name w:val="header"/>
    <w:basedOn w:val="a"/>
    <w:link w:val="af1"/>
    <w:uiPriority w:val="99"/>
    <w:unhideWhenUsed/>
    <w:rsid w:val="00545C4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45C4F"/>
    <w:rPr>
      <w:rFonts w:ascii="Calibri" w:eastAsia="Calibri" w:hAnsi="Calibri" w:cs="Calibri"/>
      <w:lang w:eastAsia="ar-SA"/>
    </w:rPr>
  </w:style>
  <w:style w:type="paragraph" w:styleId="af2">
    <w:name w:val="footer"/>
    <w:basedOn w:val="a"/>
    <w:link w:val="af3"/>
    <w:uiPriority w:val="99"/>
    <w:unhideWhenUsed/>
    <w:rsid w:val="00545C4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45C4F"/>
    <w:rPr>
      <w:rFonts w:ascii="Calibri" w:eastAsia="Calibri" w:hAnsi="Calibri" w:cs="Calibri"/>
      <w:lang w:eastAsia="ar-SA"/>
    </w:rPr>
  </w:style>
  <w:style w:type="paragraph" w:styleId="af4">
    <w:name w:val="No Spacing"/>
    <w:uiPriority w:val="1"/>
    <w:qFormat/>
    <w:rsid w:val="00545C4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Altuhov</cp:lastModifiedBy>
  <cp:revision>4</cp:revision>
  <dcterms:created xsi:type="dcterms:W3CDTF">2011-01-14T08:41:00Z</dcterms:created>
  <dcterms:modified xsi:type="dcterms:W3CDTF">2011-02-02T13:06:00Z</dcterms:modified>
</cp:coreProperties>
</file>